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7.71763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7.9530799999998"/>
        <w:gridCol w:w="566.9292"/>
        <w:gridCol w:w="2777.9530799999998"/>
        <w:gridCol w:w="566.9292"/>
        <w:gridCol w:w="2777.9530799999998"/>
        <w:tblGridChange w:id="0">
          <w:tblGrid>
            <w:gridCol w:w="2777.9530799999998"/>
            <w:gridCol w:w="566.9292"/>
            <w:gridCol w:w="2777.9530799999998"/>
            <w:gridCol w:w="566.9292"/>
            <w:gridCol w:w="2777.9530799999998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38.5827400000001" w:left="1218.897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