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76.0013272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20.0002940000004"/>
        <w:gridCol w:w="432.0000504000001"/>
        <w:gridCol w:w="2520.0002940000004"/>
        <w:gridCol w:w="432.0000504000001"/>
        <w:gridCol w:w="2520.0002940000004"/>
        <w:gridCol w:w="432.0000504000001"/>
        <w:gridCol w:w="2520.0002940000004"/>
        <w:tblGridChange w:id="0">
          <w:tblGrid>
            <w:gridCol w:w="2520.0002940000004"/>
            <w:gridCol w:w="432.0000504000001"/>
            <w:gridCol w:w="2520.0002940000004"/>
            <w:gridCol w:w="432.0000504000001"/>
            <w:gridCol w:w="2520.0002940000004"/>
            <w:gridCol w:w="432.0000504000001"/>
            <w:gridCol w:w="2520.0002940000004"/>
          </w:tblGrid>
        </w:tblGridChange>
      </w:tblGrid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Create and print Avery 5167 labels in seconds.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 get started: </w:t>
            </w:r>
            <w:hyperlink r:id="rId6">
              <w:r w:rsidDel="00000000" w:rsidR="00000000" w:rsidRPr="00000000">
                <w:rPr>
                  <w:b w:val="1"/>
                  <w:color w:val="1155cc"/>
                  <w:sz w:val="20"/>
                  <w:szCs w:val="20"/>
                  <w:u w:val="single"/>
                  <w:rtl w:val="0"/>
                </w:rPr>
                <w:t xml:space="preserve">install Labelmaker for G Suite</w:t>
              </w:r>
            </w:hyperlink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432.0000504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gsuite.google.com/marketplace/app/labelmaker_avery_labels_mail_merge/5858292165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